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0E" w:rsidRPr="00B66B56" w:rsidRDefault="004C1002" w:rsidP="004C100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4C100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ข้อมูลตลาด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/ตลาด</w:t>
      </w:r>
      <w:r w:rsidR="00DF163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นัด ในพื้นที่</w:t>
      </w:r>
      <w:r w:rsidRPr="004C100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องค์การบริหารส่วนตำบลบางเตย</w:t>
      </w:r>
      <w:r w:rsidR="00B66B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66B56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อำเภอสามพราน จังหวัดนครปฐม</w:t>
      </w:r>
    </w:p>
    <w:p w:rsidR="004C1002" w:rsidRDefault="004C1002" w:rsidP="004C10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4C1002" w:rsidTr="004C1002">
        <w:tc>
          <w:tcPr>
            <w:tcW w:w="1549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549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ประเภทตลาด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ชื่อตลาด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ที่ตั้ง/ชุมชน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จำนวนแผง</w:t>
            </w:r>
          </w:p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1002" w:rsidTr="004C1002">
        <w:tc>
          <w:tcPr>
            <w:tcW w:w="1549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สามพราน</w:t>
            </w:r>
          </w:p>
        </w:tc>
        <w:tc>
          <w:tcPr>
            <w:tcW w:w="1549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.บางเตย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ปี2564</w:t>
            </w:r>
          </w:p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1002" w:rsidTr="004C1002">
        <w:tc>
          <w:tcPr>
            <w:tcW w:w="1549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สามพราน</w:t>
            </w:r>
          </w:p>
        </w:tc>
        <w:tc>
          <w:tcPr>
            <w:tcW w:w="1549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.บางเตย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4C1002" w:rsidRDefault="004C1002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0" w:type="dxa"/>
          </w:tcPr>
          <w:p w:rsidR="004C1002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ปี2565</w:t>
            </w:r>
          </w:p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6B56" w:rsidTr="004C1002">
        <w:tc>
          <w:tcPr>
            <w:tcW w:w="1549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66B56" w:rsidTr="004C1002">
        <w:tc>
          <w:tcPr>
            <w:tcW w:w="1549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6B56" w:rsidTr="004C1002">
        <w:tc>
          <w:tcPr>
            <w:tcW w:w="1549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6B56" w:rsidTr="004C1002">
        <w:tc>
          <w:tcPr>
            <w:tcW w:w="1549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6B56" w:rsidTr="004C1002">
        <w:tc>
          <w:tcPr>
            <w:tcW w:w="1549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6B56" w:rsidRDefault="00B66B56" w:rsidP="004C1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4541F" w:rsidRDefault="0084541F" w:rsidP="008454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sz w:val="32"/>
          <w:szCs w:val="32"/>
          <w:cs/>
        </w:rPr>
        <w:t>ตลาดประเภท 1 ได้แก่ ตลาดที่มีโครงสร้างอาคาร คือต้องมีส่วนประกอบของสถานที่และสิ่งปลูกสร้าง เช่นอาคาร สิ่งปลูกสร้างสำหรับผู้ขายของ ที่ขนถ่ายสินค้า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ห้องส้วม อ่างล้างมือ ที่รองรับมูลฝอย และที่จอดยานพาหนะ</w:t>
      </w:r>
    </w:p>
    <w:p w:rsidR="0084541F" w:rsidRPr="0084541F" w:rsidRDefault="0084541F" w:rsidP="0084541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ตลาดประเภท 2 ได้แก่ </w:t>
      </w:r>
      <w:r w:rsidR="00DF163A">
        <w:rPr>
          <w:rFonts w:ascii="TH SarabunIT๙" w:hAnsi="TH SarabunIT๙" w:cs="TH SarabunIT๙" w:hint="cs"/>
          <w:sz w:val="32"/>
          <w:szCs w:val="32"/>
          <w:cs/>
        </w:rPr>
        <w:t>ตลาดที่ไม่มีโครงสร้างอาคาร คือ สถานที่สำหรับผู้ขายของ ห้องส้วม ห้องปัสสาวะ อ่างล้างมือ และที่เก็บรวบรวมขยะมลฝอย</w:t>
      </w:r>
    </w:p>
    <w:sectPr w:rsidR="0084541F" w:rsidRPr="0084541F" w:rsidSect="004C100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02"/>
    <w:rsid w:val="004C1002"/>
    <w:rsid w:val="0084541F"/>
    <w:rsid w:val="009D0A2F"/>
    <w:rsid w:val="00B66B56"/>
    <w:rsid w:val="00CD400E"/>
    <w:rsid w:val="00D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36FAF-7E28-45F2-BE3A-D95DD01A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B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6B5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Jfservice</cp:lastModifiedBy>
  <cp:revision>2</cp:revision>
  <cp:lastPrinted>2022-06-29T08:28:00Z</cp:lastPrinted>
  <dcterms:created xsi:type="dcterms:W3CDTF">2022-07-05T05:10:00Z</dcterms:created>
  <dcterms:modified xsi:type="dcterms:W3CDTF">2022-07-05T05:10:00Z</dcterms:modified>
</cp:coreProperties>
</file>